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HSKB Funds II, LLC</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ZoomInfo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ZOOMINFO TECHNOLOGIES INC.</w:t>
            </w: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330 W COLUMBIA WAY, FLOOR 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98660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10,310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301,307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Common Stock of ZoomInfo Technologies Inc. ("ZoomInfo") to one or more employees of ZoomInfo and its subsidiaries, including shares sold to cover such employees' tax liabilities in connection with the distribution of the securities reported 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HSKB FUNDS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HLS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1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manager By: /s/ Meredith</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Weisshaar,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8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Henry Schuck,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9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34202"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2026-01-05T15:30:49Z</dcterms:created>
  <dcterms:modified xsi:type="dcterms:W3CDTF">2026-01-05T15:30:49Z</dcterms:modified>
</cp:coreProperties>
</file>